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EB" w:rsidRDefault="00C11AEB" w:rsidP="00C11AEB">
      <w:pPr>
        <w:tabs>
          <w:tab w:val="left" w:pos="6521"/>
        </w:tabs>
        <w:jc w:val="center"/>
        <w:rPr>
          <w:sz w:val="26"/>
        </w:rPr>
      </w:pPr>
    </w:p>
    <w:p w:rsidR="00C11AEB" w:rsidRPr="00325018" w:rsidRDefault="00C11AEB" w:rsidP="00C11AEB">
      <w:pPr>
        <w:tabs>
          <w:tab w:val="left" w:pos="6521"/>
        </w:tabs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EB" w:rsidRDefault="00C11AEB" w:rsidP="00C11AEB">
      <w:pPr>
        <w:pStyle w:val="2"/>
        <w:rPr>
          <w:b w:val="0"/>
        </w:rPr>
      </w:pPr>
      <w:r>
        <w:rPr>
          <w:b w:val="0"/>
        </w:rPr>
        <w:t>Собрание депутатов</w:t>
      </w:r>
    </w:p>
    <w:p w:rsidR="00C11AEB" w:rsidRDefault="00C11AEB" w:rsidP="00C11AEB">
      <w:pPr>
        <w:pStyle w:val="3"/>
        <w:rPr>
          <w:b w:val="0"/>
        </w:rPr>
      </w:pPr>
      <w:r>
        <w:rPr>
          <w:b w:val="0"/>
        </w:rPr>
        <w:t>Увельского муниципального округа Челябинской области</w:t>
      </w:r>
    </w:p>
    <w:p w:rsidR="00C11AEB" w:rsidRDefault="00C11AEB" w:rsidP="00C11AEB">
      <w:pPr>
        <w:jc w:val="center"/>
      </w:pPr>
      <w:r>
        <w:t xml:space="preserve"> (457000 Челябинская область п</w:t>
      </w:r>
      <w:proofErr w:type="gramStart"/>
      <w:r>
        <w:t>.У</w:t>
      </w:r>
      <w:proofErr w:type="gramEnd"/>
      <w:r>
        <w:t>вельский ул. Советская – 26, тел./факс 3-18-09)</w:t>
      </w:r>
    </w:p>
    <w:p w:rsidR="00C11AEB" w:rsidRDefault="00C11AEB" w:rsidP="00C11AEB">
      <w:r>
        <w:t>_____________________________________________________________________________________________</w:t>
      </w:r>
    </w:p>
    <w:p w:rsidR="00C11AEB" w:rsidRDefault="00C11AEB" w:rsidP="00C11AEB"/>
    <w:p w:rsidR="00C11AEB" w:rsidRDefault="002F34DD" w:rsidP="00C11AEB">
      <w:pPr>
        <w:pStyle w:val="2"/>
        <w:rPr>
          <w:b w:val="0"/>
        </w:rPr>
      </w:pPr>
      <w:r>
        <w:rPr>
          <w:b w:val="0"/>
        </w:rPr>
        <w:t xml:space="preserve">ПРОЕКТ  </w:t>
      </w:r>
      <w:proofErr w:type="gramStart"/>
      <w:r w:rsidR="00C11AEB">
        <w:rPr>
          <w:b w:val="0"/>
        </w:rPr>
        <w:t>Р</w:t>
      </w:r>
      <w:proofErr w:type="gramEnd"/>
      <w:r>
        <w:rPr>
          <w:b w:val="0"/>
        </w:rPr>
        <w:t xml:space="preserve"> Е Ш Е НИ Я</w:t>
      </w:r>
    </w:p>
    <w:p w:rsidR="00C11AEB" w:rsidRDefault="00C11AEB" w:rsidP="00C11AEB">
      <w:pPr>
        <w:jc w:val="both"/>
        <w:rPr>
          <w:sz w:val="24"/>
        </w:rPr>
      </w:pPr>
      <w:r>
        <w:rPr>
          <w:sz w:val="24"/>
        </w:rPr>
        <w:t>“____”  ________ 202</w:t>
      </w:r>
      <w:r w:rsidR="001B25F5">
        <w:rPr>
          <w:sz w:val="24"/>
        </w:rPr>
        <w:t>6</w:t>
      </w:r>
      <w:r>
        <w:rPr>
          <w:sz w:val="24"/>
        </w:rPr>
        <w:t xml:space="preserve">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№_______</w:t>
      </w:r>
    </w:p>
    <w:p w:rsidR="00C11AEB" w:rsidRDefault="00C11AEB" w:rsidP="00C11AEB"/>
    <w:p w:rsidR="00C11AEB" w:rsidRDefault="00C11AEB" w:rsidP="00F416AC">
      <w:pPr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F416AC">
        <w:rPr>
          <w:sz w:val="28"/>
          <w:szCs w:val="28"/>
        </w:rPr>
        <w:t xml:space="preserve">Правил </w:t>
      </w:r>
    </w:p>
    <w:p w:rsidR="00F416AC" w:rsidRDefault="00F416AC" w:rsidP="00F416AC">
      <w:pPr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 территории Увельского</w:t>
      </w:r>
    </w:p>
    <w:p w:rsidR="00F416AC" w:rsidRDefault="00F416AC" w:rsidP="00F416AC">
      <w:pPr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Челябинской области</w:t>
      </w:r>
    </w:p>
    <w:p w:rsidR="00C11AEB" w:rsidRDefault="00C11AEB" w:rsidP="00C11AEB">
      <w:pPr>
        <w:rPr>
          <w:sz w:val="28"/>
          <w:szCs w:val="28"/>
        </w:rPr>
      </w:pPr>
    </w:p>
    <w:p w:rsidR="00C11AEB" w:rsidRPr="00F416AC" w:rsidRDefault="00C11AEB" w:rsidP="00C11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16AC" w:rsidRPr="00F416AC">
        <w:rPr>
          <w:sz w:val="28"/>
          <w:szCs w:val="28"/>
        </w:rPr>
        <w:t>В соответствии с Федеральн</w:t>
      </w:r>
      <w:r w:rsidR="00F416AC">
        <w:rPr>
          <w:sz w:val="28"/>
          <w:szCs w:val="28"/>
        </w:rPr>
        <w:t>ым Законом</w:t>
      </w:r>
      <w:r w:rsidR="00F416AC" w:rsidRPr="00F416AC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Градостроительн</w:t>
      </w:r>
      <w:r w:rsidR="00F416AC">
        <w:rPr>
          <w:sz w:val="28"/>
          <w:szCs w:val="28"/>
        </w:rPr>
        <w:t xml:space="preserve">ым </w:t>
      </w:r>
      <w:r w:rsidR="00F416AC" w:rsidRPr="00F416AC">
        <w:rPr>
          <w:sz w:val="28"/>
          <w:szCs w:val="28"/>
        </w:rPr>
        <w:t>Кодекс</w:t>
      </w:r>
      <w:r w:rsidR="00F416AC">
        <w:rPr>
          <w:sz w:val="28"/>
          <w:szCs w:val="28"/>
        </w:rPr>
        <w:t>ом</w:t>
      </w:r>
      <w:r w:rsidR="00F416AC" w:rsidRPr="00F416AC">
        <w:rPr>
          <w:sz w:val="28"/>
          <w:szCs w:val="28"/>
        </w:rPr>
        <w:t xml:space="preserve"> РФ, Приказ</w:t>
      </w:r>
      <w:r w:rsidR="00F416AC">
        <w:rPr>
          <w:sz w:val="28"/>
          <w:szCs w:val="28"/>
        </w:rPr>
        <w:t>ом</w:t>
      </w:r>
      <w:r w:rsidR="00F416AC" w:rsidRPr="00F416AC">
        <w:rPr>
          <w:sz w:val="28"/>
          <w:szCs w:val="28"/>
        </w:rPr>
        <w:t xml:space="preserve"> Министерства строительства и жилищно-коммунального хозяйства РФ от 29.12.2021г. № 1042/</w:t>
      </w:r>
      <w:proofErr w:type="spellStart"/>
      <w:proofErr w:type="gramStart"/>
      <w:r w:rsidR="00F416AC" w:rsidRPr="00F416AC">
        <w:rPr>
          <w:sz w:val="28"/>
          <w:szCs w:val="28"/>
        </w:rPr>
        <w:t>пр</w:t>
      </w:r>
      <w:proofErr w:type="spellEnd"/>
      <w:proofErr w:type="gramEnd"/>
      <w:r w:rsidR="00F416AC" w:rsidRPr="00F416AC">
        <w:rPr>
          <w:sz w:val="28"/>
          <w:szCs w:val="28"/>
        </w:rPr>
        <w:t xml:space="preserve"> «Об утверждении методических по разработке норм и правил по благоустройству территорий муниципальных образований», Устав</w:t>
      </w:r>
      <w:r w:rsidR="00F416AC">
        <w:rPr>
          <w:sz w:val="28"/>
          <w:szCs w:val="28"/>
        </w:rPr>
        <w:t>ом</w:t>
      </w:r>
      <w:r w:rsidR="00F416AC" w:rsidRPr="00F416AC">
        <w:rPr>
          <w:sz w:val="28"/>
          <w:szCs w:val="28"/>
        </w:rPr>
        <w:t xml:space="preserve"> Увельского муниципального округа </w:t>
      </w:r>
      <w:r w:rsidR="00F416AC">
        <w:rPr>
          <w:sz w:val="28"/>
          <w:szCs w:val="28"/>
        </w:rPr>
        <w:t>Челябинской области,</w:t>
      </w:r>
      <w:r w:rsidRPr="00F416AC">
        <w:rPr>
          <w:sz w:val="28"/>
          <w:szCs w:val="28"/>
        </w:rPr>
        <w:t xml:space="preserve"> Собрание депутатов Увельского муниципального округа</w:t>
      </w: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Default="00C11AEB" w:rsidP="00C11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Т:</w:t>
      </w: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Pr="00F416AC" w:rsidRDefault="00C11AEB" w:rsidP="00C11AEB">
      <w:pPr>
        <w:pStyle w:val="ae"/>
        <w:numPr>
          <w:ilvl w:val="0"/>
          <w:numId w:val="6"/>
        </w:numPr>
        <w:ind w:left="851" w:hanging="567"/>
        <w:jc w:val="both"/>
        <w:rPr>
          <w:sz w:val="28"/>
          <w:szCs w:val="28"/>
        </w:rPr>
      </w:pPr>
      <w:r w:rsidRPr="00F416AC">
        <w:rPr>
          <w:sz w:val="28"/>
          <w:szCs w:val="28"/>
        </w:rPr>
        <w:t>Утвердить</w:t>
      </w:r>
      <w:r w:rsidR="00F416AC" w:rsidRPr="00F416AC">
        <w:rPr>
          <w:sz w:val="28"/>
          <w:szCs w:val="28"/>
        </w:rPr>
        <w:t xml:space="preserve"> Правила благоустройства территории Увельского муниципального округа Челябинской области</w:t>
      </w:r>
      <w:r w:rsidR="00F416AC">
        <w:rPr>
          <w:sz w:val="28"/>
          <w:szCs w:val="28"/>
        </w:rPr>
        <w:t>.</w:t>
      </w:r>
    </w:p>
    <w:p w:rsidR="001B25F5" w:rsidRDefault="001B25F5" w:rsidP="001B25F5">
      <w:pPr>
        <w:pStyle w:val="ae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нормативные правовые акты Увельского муниципального района: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>- Решение Совета депутатов Красносельского сельского поселения N 14 от 14 июля 2023</w:t>
      </w:r>
      <w:proofErr w:type="gramStart"/>
      <w:r w:rsidRPr="00915F6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15F61">
        <w:rPr>
          <w:rFonts w:ascii="Times New Roman" w:hAnsi="Times New Roman" w:cs="Times New Roman"/>
          <w:sz w:val="28"/>
          <w:szCs w:val="28"/>
        </w:rPr>
        <w:t>б утверждении Правил содержания и благоустройства территорий муниципального образования Красносельское сельское поселение Увельского муниципального района Челябинской области;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Мордвиновского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№ 8 от 27 июня 2023 г. «Об утверждении Правил содержания и благоустройства территории муниципального образования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Мордвиновского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>- Решение Совета депутатов Петровского сельского поселения № 27 от 15 сентября 2022 г. «Об утверждении Правил содержания и благоустройства территории муниципального образования Петровское сельское поселение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>- Решение Совета депутатов Рождественского сельского поселения № 24 от 16 сентября 2022 г. «Об утверждении Правил содержания и благоустройства территории муниципального образования Рождественское сельское поселение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lastRenderedPageBreak/>
        <w:t>- Решение Совета депутатов Каменского сельского поселения № 10 от 19 апреля 2019 г. «Об утверждении Правил содержания и благоустройства территории муниципального образования Каменское сельское поселение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№ 14 от 07 мая 2019 г. «Об утверждении Правил содержания и благоустройства территории муниципального образования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№ 13 от 13 июля 2023 г. «Об утверждении Правил содержания и благоустройства территории муниципального образования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>- Решение Совета депутатов Хуторского сельского поселения № 27 от 26 октября 2022 г. «Об утверждении Правил содержания и благоустройства территории муниципального образования Хуторское сельское поселение Увельского муниципального района Челябинской области»;</w:t>
      </w:r>
    </w:p>
    <w:p w:rsidR="00915F61" w:rsidRP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Хомутининского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сельского поселения № 16 от 06 июля 2023 г. «Об утверждении Правил содержания и благоустройства территории муниципального образования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Хомутининское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сельское поселение Увельского муниципального района Челябинской области»;</w:t>
      </w:r>
    </w:p>
    <w:p w:rsidR="00915F61" w:rsidRDefault="00915F61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F61">
        <w:rPr>
          <w:rFonts w:ascii="Times New Roman" w:hAnsi="Times New Roman" w:cs="Times New Roman"/>
          <w:sz w:val="28"/>
          <w:szCs w:val="28"/>
        </w:rPr>
        <w:t xml:space="preserve">- Решение Совета депутатов Увельского сельского поселения № 23 от 31 мая 2019 г. «Об утверждении Правил содержания и благоустройства территории муниципального образования </w:t>
      </w:r>
      <w:proofErr w:type="spellStart"/>
      <w:r w:rsidRPr="00915F61">
        <w:rPr>
          <w:rFonts w:ascii="Times New Roman" w:hAnsi="Times New Roman" w:cs="Times New Roman"/>
          <w:sz w:val="28"/>
          <w:szCs w:val="28"/>
        </w:rPr>
        <w:t>Увельское</w:t>
      </w:r>
      <w:proofErr w:type="spellEnd"/>
      <w:r w:rsidRPr="00915F61">
        <w:rPr>
          <w:rFonts w:ascii="Times New Roman" w:hAnsi="Times New Roman" w:cs="Times New Roman"/>
          <w:sz w:val="28"/>
          <w:szCs w:val="28"/>
        </w:rPr>
        <w:t xml:space="preserve"> сельское поселение Увельского муниципальн</w:t>
      </w:r>
      <w:r w:rsidR="0011218F">
        <w:rPr>
          <w:rFonts w:ascii="Times New Roman" w:hAnsi="Times New Roman" w:cs="Times New Roman"/>
          <w:sz w:val="28"/>
          <w:szCs w:val="28"/>
        </w:rPr>
        <w:t>ого района Челябинской области».</w:t>
      </w:r>
    </w:p>
    <w:p w:rsidR="0011218F" w:rsidRPr="0011218F" w:rsidRDefault="0011218F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 на портале правовой информации Увельского муниципального района (</w:t>
      </w:r>
      <w:hyperlink r:id="rId6" w:history="1">
        <w:r w:rsidRPr="009835D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835D8">
          <w:rPr>
            <w:rStyle w:val="af0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835D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npa</w:t>
        </w:r>
        <w:proofErr w:type="spellEnd"/>
        <w:r w:rsidRPr="009835D8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835D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uvelka</w:t>
        </w:r>
        <w:proofErr w:type="spellEnd"/>
        <w:r w:rsidRPr="009835D8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35D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зарегистрированного в качестве сетевого издания: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 № ФС 77-84117 от 21.10.2022г.)</w:t>
      </w:r>
      <w:proofErr w:type="gramEnd"/>
    </w:p>
    <w:p w:rsidR="0011218F" w:rsidRPr="0011218F" w:rsidRDefault="0011218F" w:rsidP="00915F61">
      <w:pPr>
        <w:pStyle w:val="af2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Default="00C11AEB" w:rsidP="00C11A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А.Ф.Поздняков</w:t>
      </w: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Default="00C11AEB" w:rsidP="00C11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Увельского муниципального </w:t>
      </w:r>
      <w:r w:rsidR="00915F6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С.Г.Рослов</w:t>
      </w:r>
    </w:p>
    <w:p w:rsidR="00C11AEB" w:rsidRDefault="00C11AEB" w:rsidP="00C11AEB">
      <w:pPr>
        <w:jc w:val="both"/>
        <w:rPr>
          <w:sz w:val="28"/>
          <w:szCs w:val="28"/>
        </w:rPr>
      </w:pPr>
    </w:p>
    <w:p w:rsidR="00C11AEB" w:rsidRDefault="00C11AEB" w:rsidP="00C11AEB">
      <w:pPr>
        <w:jc w:val="right"/>
        <w:rPr>
          <w:sz w:val="28"/>
          <w:szCs w:val="28"/>
        </w:rPr>
      </w:pPr>
    </w:p>
    <w:p w:rsidR="00C11AEB" w:rsidRDefault="00C11AEB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2F34DD" w:rsidRDefault="002F34DD" w:rsidP="00C11AEB">
      <w:pPr>
        <w:jc w:val="right"/>
        <w:rPr>
          <w:sz w:val="28"/>
          <w:szCs w:val="28"/>
        </w:rPr>
      </w:pPr>
    </w:p>
    <w:p w:rsidR="0011218F" w:rsidRDefault="0011218F" w:rsidP="00C11AEB">
      <w:pPr>
        <w:jc w:val="right"/>
        <w:rPr>
          <w:sz w:val="28"/>
          <w:szCs w:val="28"/>
        </w:rPr>
      </w:pPr>
    </w:p>
    <w:p w:rsidR="0011218F" w:rsidRDefault="0011218F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F416AC" w:rsidRDefault="00F416AC" w:rsidP="00C11AEB">
      <w:pPr>
        <w:jc w:val="right"/>
        <w:rPr>
          <w:sz w:val="28"/>
          <w:szCs w:val="28"/>
        </w:rPr>
      </w:pPr>
    </w:p>
    <w:p w:rsidR="002F34DD" w:rsidRPr="00590903" w:rsidRDefault="002F34DD" w:rsidP="002F34DD">
      <w:pPr>
        <w:tabs>
          <w:tab w:val="left" w:pos="6521"/>
        </w:tabs>
        <w:rPr>
          <w:sz w:val="25"/>
          <w:szCs w:val="25"/>
        </w:rPr>
      </w:pPr>
      <w:r w:rsidRPr="00590903">
        <w:rPr>
          <w:sz w:val="25"/>
          <w:szCs w:val="25"/>
        </w:rPr>
        <w:t xml:space="preserve">СОГЛАСОВАНО: </w:t>
      </w:r>
    </w:p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</w:p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  <w:r>
        <w:rPr>
          <w:sz w:val="25"/>
          <w:szCs w:val="25"/>
        </w:rPr>
        <w:t xml:space="preserve">Начальник </w:t>
      </w:r>
      <w:proofErr w:type="gramStart"/>
      <w:r>
        <w:rPr>
          <w:sz w:val="25"/>
          <w:szCs w:val="25"/>
        </w:rPr>
        <w:t>Территориального</w:t>
      </w:r>
      <w:proofErr w:type="gramEnd"/>
    </w:p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  <w:r>
        <w:rPr>
          <w:sz w:val="25"/>
          <w:szCs w:val="25"/>
        </w:rPr>
        <w:t xml:space="preserve">Управления администрации </w:t>
      </w:r>
    </w:p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  <w:r>
        <w:rPr>
          <w:sz w:val="25"/>
          <w:szCs w:val="25"/>
        </w:rPr>
        <w:t xml:space="preserve">Увельского муниципального округа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А.С. </w:t>
      </w:r>
      <w:proofErr w:type="spellStart"/>
      <w:r>
        <w:rPr>
          <w:sz w:val="25"/>
          <w:szCs w:val="25"/>
        </w:rPr>
        <w:t>Ножкина</w:t>
      </w:r>
      <w:proofErr w:type="spellEnd"/>
    </w:p>
    <w:tbl>
      <w:tblPr>
        <w:tblW w:w="0" w:type="auto"/>
        <w:tblLook w:val="04A0"/>
      </w:tblPr>
      <w:tblGrid>
        <w:gridCol w:w="4261"/>
        <w:gridCol w:w="5310"/>
      </w:tblGrid>
      <w:tr w:rsidR="002F34DD" w:rsidRPr="00590903" w:rsidTr="00C14FB3">
        <w:tc>
          <w:tcPr>
            <w:tcW w:w="4261" w:type="dxa"/>
          </w:tcPr>
          <w:p w:rsidR="002F34DD" w:rsidRPr="00590903" w:rsidRDefault="002F34DD" w:rsidP="00C14FB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5310" w:type="dxa"/>
          </w:tcPr>
          <w:p w:rsidR="002F34DD" w:rsidRPr="00590903" w:rsidRDefault="002F34DD" w:rsidP="00C14FB3">
            <w:pPr>
              <w:tabs>
                <w:tab w:val="left" w:pos="3294"/>
                <w:tab w:val="left" w:pos="3577"/>
              </w:tabs>
              <w:rPr>
                <w:sz w:val="25"/>
                <w:szCs w:val="25"/>
              </w:rPr>
            </w:pPr>
          </w:p>
        </w:tc>
      </w:tr>
      <w:tr w:rsidR="002F34DD" w:rsidRPr="00590903" w:rsidTr="00C14FB3">
        <w:tc>
          <w:tcPr>
            <w:tcW w:w="4261" w:type="dxa"/>
          </w:tcPr>
          <w:p w:rsidR="002F34DD" w:rsidRDefault="002F34DD" w:rsidP="00C14FB3">
            <w:pPr>
              <w:tabs>
                <w:tab w:val="left" w:pos="6521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   </w:t>
            </w:r>
            <w:proofErr w:type="gramStart"/>
            <w:r w:rsidRPr="00590903">
              <w:rPr>
                <w:sz w:val="25"/>
                <w:szCs w:val="25"/>
              </w:rPr>
              <w:t>правового</w:t>
            </w:r>
            <w:proofErr w:type="gramEnd"/>
            <w:r w:rsidRPr="00590903">
              <w:rPr>
                <w:sz w:val="25"/>
                <w:szCs w:val="25"/>
              </w:rPr>
              <w:t xml:space="preserve">     </w:t>
            </w:r>
          </w:p>
          <w:p w:rsidR="002F34DD" w:rsidRPr="00590903" w:rsidRDefault="002F34DD" w:rsidP="00C14FB3">
            <w:pPr>
              <w:tabs>
                <w:tab w:val="left" w:pos="6521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отдела администрации</w:t>
            </w:r>
            <w:r w:rsidRPr="00590903">
              <w:rPr>
                <w:sz w:val="25"/>
                <w:szCs w:val="25"/>
              </w:rPr>
              <w:t xml:space="preserve">     </w:t>
            </w:r>
            <w:r>
              <w:rPr>
                <w:sz w:val="25"/>
                <w:szCs w:val="25"/>
              </w:rPr>
              <w:t xml:space="preserve">                          </w:t>
            </w:r>
          </w:p>
        </w:tc>
        <w:tc>
          <w:tcPr>
            <w:tcW w:w="5310" w:type="dxa"/>
          </w:tcPr>
          <w:p w:rsidR="002F34DD" w:rsidRDefault="002F34DD" w:rsidP="00C14FB3">
            <w:pPr>
              <w:tabs>
                <w:tab w:val="left" w:pos="6521"/>
              </w:tabs>
              <w:rPr>
                <w:sz w:val="25"/>
                <w:szCs w:val="25"/>
              </w:rPr>
            </w:pPr>
            <w:r w:rsidRPr="00590903">
              <w:rPr>
                <w:sz w:val="25"/>
                <w:szCs w:val="25"/>
              </w:rPr>
              <w:t xml:space="preserve">               </w:t>
            </w:r>
            <w:r>
              <w:rPr>
                <w:sz w:val="25"/>
                <w:szCs w:val="25"/>
              </w:rPr>
              <w:t xml:space="preserve">                                  </w:t>
            </w:r>
            <w:r w:rsidRPr="00590903">
              <w:rPr>
                <w:sz w:val="25"/>
                <w:szCs w:val="25"/>
              </w:rPr>
              <w:t xml:space="preserve"> </w:t>
            </w:r>
          </w:p>
          <w:p w:rsidR="002F34DD" w:rsidRPr="003D2A0E" w:rsidRDefault="002F34DD" w:rsidP="00C14FB3">
            <w:pPr>
              <w:tabs>
                <w:tab w:val="left" w:pos="3146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ab/>
              <w:t>Н.Ю. Голова</w:t>
            </w:r>
          </w:p>
        </w:tc>
      </w:tr>
      <w:tr w:rsidR="002F34DD" w:rsidRPr="00590903" w:rsidTr="00C14FB3">
        <w:tc>
          <w:tcPr>
            <w:tcW w:w="4261" w:type="dxa"/>
          </w:tcPr>
          <w:p w:rsidR="002F34DD" w:rsidRDefault="002F34DD" w:rsidP="00C14FB3">
            <w:pPr>
              <w:tabs>
                <w:tab w:val="left" w:pos="6521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10" w:type="dxa"/>
          </w:tcPr>
          <w:p w:rsidR="002F34DD" w:rsidRPr="00590903" w:rsidRDefault="002F34DD" w:rsidP="00C14FB3">
            <w:pPr>
              <w:tabs>
                <w:tab w:val="left" w:pos="6521"/>
              </w:tabs>
              <w:rPr>
                <w:sz w:val="25"/>
                <w:szCs w:val="25"/>
              </w:rPr>
            </w:pPr>
          </w:p>
        </w:tc>
      </w:tr>
      <w:tr w:rsidR="002F34DD" w:rsidRPr="00590903" w:rsidTr="00C14FB3">
        <w:tc>
          <w:tcPr>
            <w:tcW w:w="4261" w:type="dxa"/>
          </w:tcPr>
          <w:p w:rsidR="002F34DD" w:rsidRDefault="002F34DD" w:rsidP="00C14FB3">
            <w:pPr>
              <w:tabs>
                <w:tab w:val="left" w:pos="6521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10" w:type="dxa"/>
          </w:tcPr>
          <w:p w:rsidR="002F34DD" w:rsidRPr="00590903" w:rsidRDefault="002F34DD" w:rsidP="00C14FB3">
            <w:pPr>
              <w:tabs>
                <w:tab w:val="left" w:pos="6521"/>
              </w:tabs>
              <w:rPr>
                <w:sz w:val="25"/>
                <w:szCs w:val="25"/>
              </w:rPr>
            </w:pPr>
          </w:p>
        </w:tc>
      </w:tr>
    </w:tbl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</w:p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</w:p>
    <w:p w:rsidR="002F34DD" w:rsidRDefault="002F34DD" w:rsidP="002F34DD">
      <w:pPr>
        <w:tabs>
          <w:tab w:val="left" w:pos="6521"/>
        </w:tabs>
        <w:rPr>
          <w:sz w:val="25"/>
          <w:szCs w:val="25"/>
        </w:rPr>
      </w:pPr>
    </w:p>
    <w:p w:rsidR="002F34DD" w:rsidRPr="00590903" w:rsidRDefault="002F34DD" w:rsidP="002F34DD">
      <w:pPr>
        <w:tabs>
          <w:tab w:val="left" w:pos="6521"/>
        </w:tabs>
        <w:rPr>
          <w:sz w:val="25"/>
          <w:szCs w:val="25"/>
        </w:rPr>
      </w:pPr>
    </w:p>
    <w:p w:rsidR="002F34DD" w:rsidRPr="00590903" w:rsidRDefault="002F34DD" w:rsidP="002F34DD">
      <w:pPr>
        <w:tabs>
          <w:tab w:val="left" w:pos="6521"/>
        </w:tabs>
        <w:rPr>
          <w:b/>
          <w:sz w:val="25"/>
          <w:szCs w:val="25"/>
        </w:rPr>
      </w:pPr>
    </w:p>
    <w:p w:rsidR="002F34DD" w:rsidRPr="00590903" w:rsidRDefault="002F34DD" w:rsidP="002F34DD">
      <w:pPr>
        <w:tabs>
          <w:tab w:val="left" w:pos="6521"/>
        </w:tabs>
        <w:jc w:val="center"/>
        <w:rPr>
          <w:b/>
          <w:sz w:val="25"/>
          <w:szCs w:val="25"/>
        </w:rPr>
      </w:pPr>
    </w:p>
    <w:p w:rsidR="002F34DD" w:rsidRPr="00E379B8" w:rsidRDefault="002F34DD" w:rsidP="002F34DD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2F34DD" w:rsidRPr="00E379B8" w:rsidRDefault="002F34DD" w:rsidP="002F34DD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C11AEB" w:rsidRPr="002601D2" w:rsidRDefault="00C11AEB" w:rsidP="00F416AC">
      <w:pPr>
        <w:jc w:val="right"/>
        <w:rPr>
          <w:sz w:val="22"/>
          <w:szCs w:val="22"/>
        </w:rPr>
      </w:pPr>
      <w:r w:rsidRPr="0068709A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256B61" w:rsidRDefault="00256B61"/>
    <w:sectPr w:rsidR="00256B61" w:rsidSect="00E531B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EC2"/>
    <w:multiLevelType w:val="hybridMultilevel"/>
    <w:tmpl w:val="D128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66"/>
    <w:multiLevelType w:val="multilevel"/>
    <w:tmpl w:val="727426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9BD1042"/>
    <w:multiLevelType w:val="hybridMultilevel"/>
    <w:tmpl w:val="C1A8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23F8F"/>
    <w:multiLevelType w:val="hybridMultilevel"/>
    <w:tmpl w:val="440CD162"/>
    <w:lvl w:ilvl="0" w:tplc="FFFCF2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116A41"/>
    <w:multiLevelType w:val="hybridMultilevel"/>
    <w:tmpl w:val="21AE9A92"/>
    <w:lvl w:ilvl="0" w:tplc="725CBDB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7C1FBC"/>
    <w:multiLevelType w:val="hybridMultilevel"/>
    <w:tmpl w:val="5AB8AC56"/>
    <w:lvl w:ilvl="0" w:tplc="583A2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8212E5"/>
    <w:multiLevelType w:val="hybridMultilevel"/>
    <w:tmpl w:val="4EE4D124"/>
    <w:lvl w:ilvl="0" w:tplc="2A4AB8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1AEB"/>
    <w:rsid w:val="0011218F"/>
    <w:rsid w:val="001B25F5"/>
    <w:rsid w:val="00256B61"/>
    <w:rsid w:val="002F34DD"/>
    <w:rsid w:val="00453979"/>
    <w:rsid w:val="006C0BBD"/>
    <w:rsid w:val="007F428C"/>
    <w:rsid w:val="008238A7"/>
    <w:rsid w:val="008D39D8"/>
    <w:rsid w:val="00915F61"/>
    <w:rsid w:val="00BA658E"/>
    <w:rsid w:val="00C11AEB"/>
    <w:rsid w:val="00F4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AE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11AE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C11AE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A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AE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1A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C1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C11A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11A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11AEB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C11A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nhideWhenUsed/>
    <w:rsid w:val="00C11AEB"/>
    <w:pPr>
      <w:tabs>
        <w:tab w:val="center" w:pos="4677"/>
        <w:tab w:val="right" w:pos="9355"/>
      </w:tabs>
    </w:pPr>
    <w:rPr>
      <w:b/>
      <w:sz w:val="24"/>
      <w:vertAlign w:val="superscript"/>
    </w:rPr>
  </w:style>
  <w:style w:type="character" w:customStyle="1" w:styleId="a9">
    <w:name w:val="Верхний колонтитул Знак"/>
    <w:basedOn w:val="a0"/>
    <w:link w:val="a8"/>
    <w:rsid w:val="00C11AEB"/>
    <w:rPr>
      <w:rFonts w:ascii="Times New Roman" w:eastAsia="Times New Roman" w:hAnsi="Times New Roman" w:cs="Times New Roman"/>
      <w:b/>
      <w:sz w:val="24"/>
      <w:szCs w:val="20"/>
      <w:vertAlign w:val="superscript"/>
      <w:lang w:eastAsia="ru-RU"/>
    </w:rPr>
  </w:style>
  <w:style w:type="paragraph" w:styleId="aa">
    <w:name w:val="footer"/>
    <w:basedOn w:val="a"/>
    <w:link w:val="ab"/>
    <w:uiPriority w:val="99"/>
    <w:unhideWhenUsed/>
    <w:rsid w:val="00C11AEB"/>
    <w:pPr>
      <w:tabs>
        <w:tab w:val="center" w:pos="4677"/>
        <w:tab w:val="right" w:pos="9355"/>
      </w:tabs>
    </w:pPr>
    <w:rPr>
      <w:b/>
      <w:sz w:val="24"/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C11AEB"/>
    <w:rPr>
      <w:rFonts w:ascii="Times New Roman" w:eastAsia="Times New Roman" w:hAnsi="Times New Roman" w:cs="Times New Roman"/>
      <w:b/>
      <w:sz w:val="24"/>
      <w:szCs w:val="20"/>
      <w:vertAlign w:val="superscript"/>
      <w:lang w:eastAsia="ru-RU"/>
    </w:rPr>
  </w:style>
  <w:style w:type="paragraph" w:styleId="ac">
    <w:name w:val="Body Text Indent"/>
    <w:basedOn w:val="a"/>
    <w:link w:val="ad"/>
    <w:rsid w:val="00C11AEB"/>
    <w:pPr>
      <w:spacing w:after="120"/>
      <w:ind w:left="283"/>
    </w:pPr>
    <w:rPr>
      <w:b/>
      <w:sz w:val="24"/>
      <w:vertAlign w:val="superscript"/>
    </w:rPr>
  </w:style>
  <w:style w:type="character" w:customStyle="1" w:styleId="ad">
    <w:name w:val="Основной текст с отступом Знак"/>
    <w:basedOn w:val="a0"/>
    <w:link w:val="ac"/>
    <w:rsid w:val="00C11AEB"/>
    <w:rPr>
      <w:rFonts w:ascii="Times New Roman" w:eastAsia="Times New Roman" w:hAnsi="Times New Roman" w:cs="Times New Roman"/>
      <w:b/>
      <w:sz w:val="24"/>
      <w:szCs w:val="20"/>
      <w:vertAlign w:val="superscript"/>
      <w:lang w:eastAsia="ru-RU"/>
    </w:rPr>
  </w:style>
  <w:style w:type="character" w:customStyle="1" w:styleId="Bodytext2">
    <w:name w:val="Body text (2)_"/>
    <w:basedOn w:val="a0"/>
    <w:link w:val="Bodytext20"/>
    <w:rsid w:val="00C11AEB"/>
    <w:rPr>
      <w:sz w:val="15"/>
      <w:szCs w:val="15"/>
      <w:shd w:val="clear" w:color="auto" w:fill="FFFFFF"/>
    </w:rPr>
  </w:style>
  <w:style w:type="paragraph" w:customStyle="1" w:styleId="Bodytext20">
    <w:name w:val="Body text (2)"/>
    <w:basedOn w:val="a"/>
    <w:link w:val="Bodytext2"/>
    <w:rsid w:val="00C11AEB"/>
    <w:pPr>
      <w:shd w:val="clear" w:color="auto" w:fill="FFFFFF"/>
      <w:spacing w:before="60" w:line="206" w:lineRule="exact"/>
      <w:ind w:hanging="280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e">
    <w:name w:val="List Paragraph"/>
    <w:basedOn w:val="a"/>
    <w:uiPriority w:val="34"/>
    <w:qFormat/>
    <w:rsid w:val="00C11AEB"/>
    <w:pPr>
      <w:ind w:left="720"/>
      <w:contextualSpacing/>
    </w:pPr>
    <w:rPr>
      <w:sz w:val="24"/>
      <w:szCs w:val="24"/>
    </w:rPr>
  </w:style>
  <w:style w:type="character" w:styleId="af">
    <w:name w:val="Subtle Reference"/>
    <w:uiPriority w:val="31"/>
    <w:qFormat/>
    <w:rsid w:val="00C11AEB"/>
    <w:rPr>
      <w:smallCaps/>
    </w:rPr>
  </w:style>
  <w:style w:type="paragraph" w:customStyle="1" w:styleId="Style9">
    <w:name w:val="Style9"/>
    <w:basedOn w:val="a"/>
    <w:uiPriority w:val="99"/>
    <w:rsid w:val="00C11AEB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33">
    <w:name w:val="Font Style33"/>
    <w:basedOn w:val="a0"/>
    <w:uiPriority w:val="99"/>
    <w:rsid w:val="00C11AE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C11A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11AE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41">
    <w:name w:val="Font Style41"/>
    <w:basedOn w:val="a0"/>
    <w:uiPriority w:val="99"/>
    <w:rsid w:val="00C11AEB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uiPriority w:val="99"/>
    <w:rsid w:val="00C11AEB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C11AEB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C11AEB"/>
    <w:rPr>
      <w:color w:val="800080"/>
      <w:u w:val="single"/>
    </w:rPr>
  </w:style>
  <w:style w:type="paragraph" w:customStyle="1" w:styleId="font5">
    <w:name w:val="font5"/>
    <w:basedOn w:val="a"/>
    <w:rsid w:val="00C11AEB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11AE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a"/>
    <w:rsid w:val="00C11AEB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11AE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11A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2">
    <w:name w:val="xl82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11A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11A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11AEB"/>
    <w:pPr>
      <w:shd w:val="clear" w:color="000000" w:fill="FFCC00"/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C11AEB"/>
    <w:pPr>
      <w:shd w:val="clear" w:color="000000" w:fill="FFCC00"/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C11AEB"/>
    <w:pPr>
      <w:shd w:val="clear" w:color="000000" w:fill="FFCC00"/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11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11A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C11AEB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C11AE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15F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a-uvel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Увелка СП</cp:lastModifiedBy>
  <cp:revision>6</cp:revision>
  <cp:lastPrinted>2026-04-13T11:26:00Z</cp:lastPrinted>
  <dcterms:created xsi:type="dcterms:W3CDTF">2025-10-06T10:50:00Z</dcterms:created>
  <dcterms:modified xsi:type="dcterms:W3CDTF">2026-04-13T11:26:00Z</dcterms:modified>
</cp:coreProperties>
</file>